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0FDC8F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21A5F">
        <w:rPr>
          <w:rFonts w:ascii="Times New Roman" w:eastAsia="Arial Unicode MS" w:hAnsi="Times New Roman" w:cs="Times New Roman"/>
          <w:b/>
          <w:kern w:val="0"/>
          <w:sz w:val="24"/>
          <w:szCs w:val="24"/>
          <w:lang w:eastAsia="lv-LV"/>
          <w14:ligatures w14:val="none"/>
        </w:rPr>
        <w:t>4</w:t>
      </w:r>
    </w:p>
    <w:p w14:paraId="51A114AB" w14:textId="164D5EA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21A5F">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FE8B30B" w14:textId="77777777" w:rsidR="00CB32BC" w:rsidRDefault="00CB32BC" w:rsidP="00CB32BC">
      <w:pPr>
        <w:spacing w:after="0" w:line="240" w:lineRule="auto"/>
        <w:rPr>
          <w:rFonts w:ascii="Times New Roman" w:eastAsia="Arial Unicode MS" w:hAnsi="Times New Roman" w:cs="Times New Roman"/>
          <w:kern w:val="0"/>
          <w:sz w:val="24"/>
          <w:szCs w:val="24"/>
          <w:lang w:eastAsia="lv-LV"/>
          <w14:ligatures w14:val="none"/>
        </w:rPr>
      </w:pPr>
      <w:bookmarkStart w:id="230" w:name="_Hlk202176992"/>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178151388"/>
      <w:bookmarkStart w:id="241" w:name="_Hlk177850514"/>
      <w:bookmarkStart w:id="242" w:name="_Hlk177850351"/>
      <w:bookmarkStart w:id="243" w:name="_Hlk177850203"/>
      <w:bookmarkStart w:id="244" w:name="_Hlk177849967"/>
      <w:bookmarkStart w:id="245" w:name="_Hlk177849769"/>
      <w:bookmarkStart w:id="246" w:name="_Hlk177849581"/>
      <w:bookmarkStart w:id="247" w:name="_Hlk177849371"/>
      <w:bookmarkStart w:id="248" w:name="_Hlk177849224"/>
      <w:bookmarkStart w:id="249" w:name="_Hlk177849060"/>
      <w:bookmarkStart w:id="250" w:name="_Hlk177848800"/>
      <w:bookmarkStart w:id="251" w:name="_Hlk177848620"/>
      <w:bookmarkStart w:id="252" w:name="_Hlk177847973"/>
      <w:bookmarkStart w:id="253" w:name="_Hlk177847736"/>
      <w:bookmarkStart w:id="254" w:name="_Hlk177847546"/>
      <w:bookmarkStart w:id="255" w:name="_Hlk177723405"/>
      <w:bookmarkStart w:id="256" w:name="_Hlk177723274"/>
      <w:bookmarkStart w:id="257" w:name="_Hlk177723132"/>
      <w:bookmarkStart w:id="258" w:name="_Hlk177723016"/>
      <w:bookmarkStart w:id="259" w:name="_Hlk177722853"/>
      <w:bookmarkStart w:id="260" w:name="_Hlk177722669"/>
      <w:bookmarkStart w:id="261" w:name="_Hlk177722117"/>
      <w:bookmarkStart w:id="262" w:name="_Hlk177722006"/>
      <w:bookmarkStart w:id="263" w:name="_Hlk177721819"/>
      <w:bookmarkStart w:id="264" w:name="_Hlk177721704"/>
    </w:p>
    <w:p w14:paraId="1BB97A0B" w14:textId="77777777" w:rsidR="00921A5F" w:rsidRDefault="00921A5F" w:rsidP="00921A5F">
      <w:pPr>
        <w:spacing w:after="0" w:line="240" w:lineRule="auto"/>
        <w:jc w:val="both"/>
        <w:rPr>
          <w:rFonts w:ascii="Times New Roman" w:hAnsi="Times New Roman" w:cs="Times New Roman"/>
          <w:b/>
          <w:bCs/>
          <w:kern w:val="0"/>
          <w:sz w:val="24"/>
          <w:szCs w:val="24"/>
          <w14:ligatures w14:val="none"/>
        </w:rPr>
      </w:pPr>
      <w:bookmarkStart w:id="265" w:name="_Hlk75001836"/>
      <w:r w:rsidRPr="00921A5F">
        <w:rPr>
          <w:rFonts w:ascii="Times New Roman" w:hAnsi="Times New Roman" w:cs="Times New Roman"/>
          <w:b/>
          <w:bCs/>
          <w:kern w:val="0"/>
          <w:sz w:val="24"/>
          <w:szCs w:val="24"/>
          <w14:ligatures w14:val="none"/>
        </w:rPr>
        <w:t>Par Madonas novada pašvaldības 12.06.2025. iekšējo noteikumu “</w:t>
      </w:r>
      <w:r w:rsidRPr="00921A5F">
        <w:rPr>
          <w:rFonts w:ascii="Times New Roman" w:eastAsia="Calibri" w:hAnsi="Times New Roman" w:cs="Times New Roman"/>
          <w:b/>
          <w:bCs/>
          <w:kern w:val="0"/>
          <w:sz w:val="24"/>
          <w:szCs w:val="24"/>
          <w:lang w:eastAsia="lv-LV"/>
          <w14:ligatures w14:val="none"/>
        </w:rPr>
        <w:t>Kārtība, kādā noris atklāta balsošana ar vēlēšanu zīmēm</w:t>
      </w:r>
      <w:r w:rsidRPr="00921A5F">
        <w:rPr>
          <w:rFonts w:ascii="Times New Roman" w:hAnsi="Times New Roman" w:cs="Times New Roman"/>
          <w:b/>
          <w:bCs/>
          <w:kern w:val="0"/>
          <w:sz w:val="24"/>
          <w:szCs w:val="24"/>
          <w14:ligatures w14:val="none"/>
        </w:rPr>
        <w:t>” piemērošanu  domes priekšsēdētāja vietnieku vēlēšanu procesā un balsu skaitīšanas komisijas izveidošanu</w:t>
      </w:r>
    </w:p>
    <w:p w14:paraId="7CF366A1" w14:textId="77777777" w:rsidR="00921A5F" w:rsidRPr="00921A5F" w:rsidRDefault="00921A5F" w:rsidP="00921A5F">
      <w:pPr>
        <w:spacing w:after="0" w:line="240" w:lineRule="auto"/>
        <w:jc w:val="both"/>
        <w:rPr>
          <w:rFonts w:ascii="Times New Roman" w:hAnsi="Times New Roman" w:cs="Times New Roman"/>
          <w:b/>
          <w:bCs/>
          <w:kern w:val="0"/>
          <w:sz w:val="24"/>
          <w:szCs w:val="24"/>
          <w14:ligatures w14:val="none"/>
        </w:rPr>
      </w:pPr>
    </w:p>
    <w:bookmarkEnd w:id="265"/>
    <w:p w14:paraId="4E65A2C7" w14:textId="6DA7B4E5" w:rsidR="00921A5F" w:rsidRPr="00921A5F" w:rsidRDefault="00921A5F" w:rsidP="00921A5F">
      <w:pPr>
        <w:spacing w:after="0" w:line="240" w:lineRule="auto"/>
        <w:ind w:firstLine="720"/>
        <w:jc w:val="both"/>
        <w:rPr>
          <w:rFonts w:ascii="Times New Roman" w:hAnsi="Times New Roman" w:cs="Times New Roman"/>
          <w:i/>
          <w:iCs/>
          <w:kern w:val="0"/>
          <w:sz w:val="24"/>
          <w:szCs w:val="24"/>
          <w:shd w:val="clear" w:color="auto" w:fill="FFFFFF"/>
          <w14:ligatures w14:val="none"/>
        </w:rPr>
      </w:pPr>
      <w:r w:rsidRPr="00921A5F">
        <w:rPr>
          <w:rFonts w:ascii="Times New Roman" w:hAnsi="Times New Roman" w:cs="Times New Roman"/>
          <w:kern w:val="0"/>
          <w:sz w:val="24"/>
          <w:szCs w:val="24"/>
          <w14:ligatures w14:val="none"/>
        </w:rPr>
        <w:t>Saskaņā ar Pašvaldību likuma 35.</w:t>
      </w:r>
      <w:r>
        <w:rPr>
          <w:rFonts w:ascii="Times New Roman" w:hAnsi="Times New Roman" w:cs="Times New Roman"/>
          <w:kern w:val="0"/>
          <w:sz w:val="24"/>
          <w:szCs w:val="24"/>
          <w14:ligatures w14:val="none"/>
        </w:rPr>
        <w:t> </w:t>
      </w:r>
      <w:r w:rsidRPr="00921A5F">
        <w:rPr>
          <w:rFonts w:ascii="Times New Roman" w:hAnsi="Times New Roman" w:cs="Times New Roman"/>
          <w:kern w:val="0"/>
          <w:sz w:val="24"/>
          <w:szCs w:val="24"/>
          <w14:ligatures w14:val="none"/>
        </w:rPr>
        <w:t xml:space="preserve">panta otro daļu </w:t>
      </w:r>
      <w:r w:rsidRPr="00921A5F">
        <w:rPr>
          <w:rFonts w:ascii="Times New Roman" w:hAnsi="Times New Roman" w:cs="Times New Roman"/>
          <w:kern w:val="0"/>
          <w:sz w:val="24"/>
          <w:szCs w:val="24"/>
          <w:shd w:val="clear" w:color="auto" w:fill="FFFFFF"/>
          <w14:ligatures w14:val="none"/>
        </w:rPr>
        <w:t>(</w:t>
      </w:r>
      <w:r w:rsidRPr="00921A5F">
        <w:rPr>
          <w:rFonts w:ascii="Times New Roman" w:hAnsi="Times New Roman" w:cs="Times New Roman"/>
          <w:i/>
          <w:iCs/>
          <w:kern w:val="0"/>
          <w:sz w:val="24"/>
          <w:szCs w:val="24"/>
          <w:shd w:val="clear" w:color="auto" w:fill="FFFFFF"/>
          <w14:ligatures w14:val="none"/>
        </w:rPr>
        <w:t xml:space="preserve">2) Par pašvaldības domes priekšsēdētāja, priekšsēdētāja vietnieka un izpilddirektora amatam izvirzītajām kandidatūrām balso ar vēlēšanu zīmēm vienlaikus par katram amatam izvirzītajiem kandidātiem. </w:t>
      </w:r>
    </w:p>
    <w:p w14:paraId="2C228F6D" w14:textId="77777777" w:rsidR="00921A5F" w:rsidRPr="00921A5F" w:rsidRDefault="00921A5F" w:rsidP="00921A5F">
      <w:pPr>
        <w:spacing w:after="0" w:line="240" w:lineRule="auto"/>
        <w:ind w:firstLine="720"/>
        <w:jc w:val="both"/>
        <w:rPr>
          <w:rFonts w:ascii="Times New Roman" w:hAnsi="Times New Roman" w:cs="Times New Roman"/>
          <w:kern w:val="0"/>
          <w:sz w:val="24"/>
          <w:szCs w:val="24"/>
          <w14:ligatures w14:val="none"/>
        </w:rPr>
      </w:pPr>
      <w:r w:rsidRPr="00921A5F">
        <w:rPr>
          <w:rFonts w:ascii="Times New Roman" w:hAnsi="Times New Roman" w:cs="Times New Roman"/>
          <w:kern w:val="0"/>
          <w:sz w:val="24"/>
          <w:szCs w:val="24"/>
          <w14:ligatures w14:val="none"/>
        </w:rPr>
        <w:t xml:space="preserve">Madonas novada pašvaldības dome  12.06.2025. ir apstiprinājusi iekšējos noteikumus “Kārtība, kādā noris atklāta balsošana ar vēlēšanu zīmēm”. </w:t>
      </w:r>
    </w:p>
    <w:p w14:paraId="44E507FD" w14:textId="55D3B34B" w:rsidR="00921A5F" w:rsidRPr="00921A5F" w:rsidRDefault="00921A5F" w:rsidP="00921A5F">
      <w:pPr>
        <w:spacing w:after="0" w:line="240" w:lineRule="auto"/>
        <w:ind w:firstLine="720"/>
        <w:jc w:val="both"/>
        <w:rPr>
          <w:rFonts w:ascii="Times New Roman" w:hAnsi="Times New Roman" w:cs="Times New Roman"/>
          <w:kern w:val="0"/>
          <w:sz w:val="24"/>
          <w:szCs w:val="24"/>
          <w14:ligatures w14:val="none"/>
        </w:rPr>
      </w:pPr>
      <w:r w:rsidRPr="00921A5F">
        <w:rPr>
          <w:rFonts w:ascii="Times New Roman" w:hAnsi="Times New Roman" w:cs="Times New Roman"/>
          <w:kern w:val="0"/>
          <w:sz w:val="24"/>
          <w:szCs w:val="24"/>
          <w14:ligatures w14:val="none"/>
        </w:rPr>
        <w:t>Minēto noteikumu 3.</w:t>
      </w:r>
      <w:r>
        <w:rPr>
          <w:rFonts w:ascii="Times New Roman" w:hAnsi="Times New Roman" w:cs="Times New Roman"/>
          <w:kern w:val="0"/>
          <w:sz w:val="24"/>
          <w:szCs w:val="24"/>
          <w14:ligatures w14:val="none"/>
        </w:rPr>
        <w:t> </w:t>
      </w:r>
      <w:r w:rsidRPr="00921A5F">
        <w:rPr>
          <w:rFonts w:ascii="Times New Roman" w:hAnsi="Times New Roman" w:cs="Times New Roman"/>
          <w:kern w:val="0"/>
          <w:sz w:val="24"/>
          <w:szCs w:val="24"/>
          <w14:ligatures w14:val="none"/>
        </w:rPr>
        <w:t xml:space="preserve">punkts paredz, ka </w:t>
      </w:r>
      <w:r w:rsidRPr="00921A5F">
        <w:rPr>
          <w:rFonts w:ascii="Times New Roman" w:hAnsi="Times New Roman"/>
          <w:kern w:val="0"/>
          <w:sz w:val="24"/>
          <w:szCs w:val="24"/>
          <w14:ligatures w14:val="none"/>
        </w:rPr>
        <w:t>balsu skaitīšanu organizē domes noteikta balsu skaitīšanas komisija (turpmāk – komisija), kas sastāv no trīs komisijas locekļiem.</w:t>
      </w:r>
    </w:p>
    <w:p w14:paraId="2522542D" w14:textId="04E945D4" w:rsidR="00921A5F" w:rsidRPr="00546BB1" w:rsidRDefault="00921A5F" w:rsidP="00921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921A5F">
        <w:rPr>
          <w:rFonts w:ascii="Times New Roman" w:hAnsi="Times New Roman" w:cs="Times New Roman"/>
          <w:kern w:val="0"/>
          <w:sz w:val="24"/>
          <w:szCs w:val="24"/>
          <w:shd w:val="clear" w:color="auto" w:fill="FFFFFF"/>
          <w14:ligatures w14:val="none"/>
        </w:rPr>
        <w:t>Pamatojoties uz Pašvaldību likuma 35.</w:t>
      </w:r>
      <w:r>
        <w:rPr>
          <w:rFonts w:ascii="Times New Roman" w:hAnsi="Times New Roman" w:cs="Times New Roman"/>
          <w:kern w:val="0"/>
          <w:sz w:val="24"/>
          <w:szCs w:val="24"/>
          <w:shd w:val="clear" w:color="auto" w:fill="FFFFFF"/>
          <w14:ligatures w14:val="none"/>
        </w:rPr>
        <w:t> </w:t>
      </w:r>
      <w:r w:rsidRPr="00921A5F">
        <w:rPr>
          <w:rFonts w:ascii="Times New Roman" w:hAnsi="Times New Roman" w:cs="Times New Roman"/>
          <w:kern w:val="0"/>
          <w:sz w:val="24"/>
          <w:szCs w:val="24"/>
          <w:shd w:val="clear" w:color="auto" w:fill="FFFFFF"/>
          <w14:ligatures w14:val="none"/>
        </w:rPr>
        <w:t xml:space="preserve">panta likuma otro daļu, 12.06.2025. Madonas novada pašvaldības domes 12.06.2025. iekšējiem noteikumiem  </w:t>
      </w:r>
      <w:r w:rsidRPr="00921A5F">
        <w:rPr>
          <w:rFonts w:ascii="Times New Roman" w:hAnsi="Times New Roman" w:cs="Times New Roman"/>
          <w:kern w:val="0"/>
          <w:sz w:val="24"/>
          <w:szCs w:val="24"/>
          <w14:ligatures w14:val="none"/>
        </w:rPr>
        <w:t xml:space="preserve">“Kārtība, kādā noris atklāta balsošana ar vēlēšanu zīmēm”, </w:t>
      </w:r>
      <w:r>
        <w:rPr>
          <w:rFonts w:ascii="Times New Roman" w:eastAsia="Times New Roman" w:hAnsi="Times New Roman" w:cs="Times New Roman"/>
          <w:b/>
          <w:color w:val="000000"/>
          <w:sz w:val="24"/>
          <w:szCs w:val="24"/>
        </w:rPr>
        <w:t xml:space="preserve">atklāti </w:t>
      </w:r>
      <w:r w:rsidRPr="000E2FDA">
        <w:rPr>
          <w:rFonts w:ascii="Times New Roman" w:eastAsia="Times New Roman" w:hAnsi="Times New Roman" w:cs="Times New Roman"/>
          <w:b/>
          <w:color w:val="000000"/>
          <w:sz w:val="24"/>
          <w:szCs w:val="24"/>
        </w:rPr>
        <w:t>balsojot: PAR – 1</w:t>
      </w:r>
      <w:r w:rsidR="0060769F">
        <w:rPr>
          <w:rFonts w:ascii="Times New Roman" w:eastAsia="Times New Roman" w:hAnsi="Times New Roman" w:cs="Times New Roman"/>
          <w:b/>
          <w:color w:val="000000"/>
          <w:sz w:val="24"/>
          <w:szCs w:val="24"/>
        </w:rPr>
        <w:t>8</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B36D0E">
        <w:rPr>
          <w:rFonts w:ascii="Times New Roman" w:eastAsia="Times New Roman" w:hAnsi="Times New Roman" w:cs="Times New Roman"/>
          <w:b/>
          <w:color w:val="000000"/>
          <w:sz w:val="24"/>
          <w:szCs w:val="24"/>
        </w:rPr>
        <w:t>, ATTURAS – NAV,</w:t>
      </w:r>
      <w:r w:rsidRPr="000E2FDA">
        <w:rPr>
          <w:rFonts w:ascii="Times New Roman" w:eastAsia="Times New Roman" w:hAnsi="Times New Roman" w:cs="Times New Roman"/>
          <w:color w:val="000000"/>
          <w:sz w:val="24"/>
          <w:szCs w:val="24"/>
        </w:rPr>
        <w:t xml:space="preserve"> Madonas novada pašvaldības dome </w:t>
      </w:r>
      <w:r w:rsidRPr="000E2FDA">
        <w:rPr>
          <w:rFonts w:ascii="Times New Roman" w:eastAsia="Times New Roman" w:hAnsi="Times New Roman" w:cs="Times New Roman"/>
          <w:b/>
          <w:color w:val="000000"/>
          <w:sz w:val="24"/>
          <w:szCs w:val="24"/>
        </w:rPr>
        <w:t>NOLEMJ:</w:t>
      </w:r>
    </w:p>
    <w:p w14:paraId="393352C9" w14:textId="31040A21" w:rsidR="00921A5F" w:rsidRPr="00921A5F" w:rsidRDefault="00921A5F" w:rsidP="00921A5F">
      <w:pPr>
        <w:spacing w:after="0" w:line="240" w:lineRule="auto"/>
        <w:jc w:val="both"/>
        <w:rPr>
          <w:rFonts w:ascii="Times New Roman" w:hAnsi="Times New Roman" w:cs="Times New Roman"/>
          <w:kern w:val="0"/>
          <w:sz w:val="24"/>
          <w:szCs w:val="24"/>
          <w:shd w:val="clear" w:color="auto" w:fill="FFFFFF"/>
          <w14:ligatures w14:val="none"/>
        </w:rPr>
      </w:pPr>
    </w:p>
    <w:p w14:paraId="2B185EAD" w14:textId="227B8102" w:rsidR="00921A5F" w:rsidRDefault="00921A5F" w:rsidP="00921A5F">
      <w:pPr>
        <w:pStyle w:val="Sarakstarindkopa"/>
        <w:numPr>
          <w:ilvl w:val="0"/>
          <w:numId w:val="42"/>
        </w:numPr>
        <w:spacing w:after="0" w:line="240" w:lineRule="auto"/>
        <w:ind w:hanging="436"/>
        <w:jc w:val="both"/>
        <w:rPr>
          <w:rFonts w:ascii="Times New Roman" w:hAnsi="Times New Roman" w:cs="Times New Roman"/>
          <w:kern w:val="0"/>
          <w:sz w:val="24"/>
          <w:szCs w:val="24"/>
          <w14:ligatures w14:val="none"/>
        </w:rPr>
      </w:pPr>
      <w:r w:rsidRPr="00921A5F">
        <w:rPr>
          <w:rFonts w:ascii="Times New Roman" w:hAnsi="Times New Roman" w:cs="Times New Roman"/>
          <w:kern w:val="0"/>
          <w:sz w:val="24"/>
          <w:szCs w:val="24"/>
          <w:shd w:val="clear" w:color="auto" w:fill="FFFFFF"/>
          <w14:ligatures w14:val="none"/>
        </w:rPr>
        <w:t xml:space="preserve">Piemērot </w:t>
      </w:r>
      <w:r w:rsidRPr="00921A5F">
        <w:rPr>
          <w:rFonts w:ascii="Times New Roman" w:hAnsi="Times New Roman" w:cs="Times New Roman"/>
          <w:kern w:val="0"/>
          <w:sz w:val="24"/>
          <w:szCs w:val="24"/>
          <w14:ligatures w14:val="none"/>
        </w:rPr>
        <w:t>Madonas novada pašvaldības 12.06.2025.iekšējos noteikumus “Kārtība, kādā noris atklāta balsošana ar vēlēšanu zīmēm”</w:t>
      </w:r>
      <w:r>
        <w:rPr>
          <w:rFonts w:ascii="Times New Roman" w:hAnsi="Times New Roman" w:cs="Times New Roman"/>
          <w:kern w:val="0"/>
          <w:sz w:val="24"/>
          <w:szCs w:val="24"/>
          <w14:ligatures w14:val="none"/>
        </w:rPr>
        <w:t xml:space="preserve"> </w:t>
      </w:r>
      <w:r w:rsidRPr="00921A5F">
        <w:rPr>
          <w:rFonts w:ascii="Times New Roman" w:hAnsi="Times New Roman" w:cs="Times New Roman"/>
          <w:kern w:val="0"/>
          <w:sz w:val="24"/>
          <w:szCs w:val="24"/>
          <w14:ligatures w14:val="none"/>
        </w:rPr>
        <w:t>Madonas novada pašvaldības domes priekšsēdētāja vietnieku vēlēšanu procesā.</w:t>
      </w:r>
    </w:p>
    <w:p w14:paraId="47A3D036" w14:textId="39A286C1" w:rsidR="00921A5F" w:rsidRDefault="00921A5F" w:rsidP="00921A5F">
      <w:pPr>
        <w:pStyle w:val="Sarakstarindkopa"/>
        <w:numPr>
          <w:ilvl w:val="0"/>
          <w:numId w:val="42"/>
        </w:numPr>
        <w:spacing w:after="0" w:line="240" w:lineRule="auto"/>
        <w:ind w:hanging="436"/>
        <w:jc w:val="both"/>
        <w:rPr>
          <w:rFonts w:ascii="Times New Roman" w:hAnsi="Times New Roman" w:cs="Times New Roman"/>
          <w:kern w:val="0"/>
          <w:sz w:val="24"/>
          <w:szCs w:val="24"/>
          <w14:ligatures w14:val="none"/>
        </w:rPr>
      </w:pPr>
      <w:r w:rsidRPr="00921A5F">
        <w:rPr>
          <w:rFonts w:ascii="Times New Roman" w:hAnsi="Times New Roman" w:cs="Times New Roman"/>
          <w:kern w:val="0"/>
          <w:sz w:val="24"/>
          <w:szCs w:val="24"/>
          <w14:ligatures w14:val="none"/>
        </w:rPr>
        <w:t xml:space="preserve">Apstiprināt balsu skaitīšanas komisiju Madonas novada pašvaldības domes priekšsēdētāja vietnieku vēlēšanām šādā sastāvā: </w:t>
      </w:r>
    </w:p>
    <w:p w14:paraId="75768657" w14:textId="77777777" w:rsidR="00921A5F" w:rsidRPr="00921A5F" w:rsidRDefault="00921A5F" w:rsidP="00921A5F">
      <w:pPr>
        <w:pStyle w:val="Sarakstarindkopa"/>
        <w:spacing w:after="0" w:line="240" w:lineRule="auto"/>
        <w:jc w:val="both"/>
        <w:rPr>
          <w:rFonts w:ascii="Times New Roman" w:hAnsi="Times New Roman" w:cs="Times New Roman"/>
          <w:kern w:val="0"/>
          <w:sz w:val="24"/>
          <w:szCs w:val="24"/>
          <w14:ligatures w14:val="none"/>
        </w:rPr>
      </w:pPr>
    </w:p>
    <w:p w14:paraId="727782E1" w14:textId="77777777" w:rsidR="00921A5F" w:rsidRPr="00921A5F" w:rsidRDefault="00921A5F" w:rsidP="00921A5F">
      <w:pPr>
        <w:spacing w:after="0" w:line="240" w:lineRule="auto"/>
        <w:ind w:left="709"/>
        <w:jc w:val="both"/>
        <w:rPr>
          <w:rFonts w:ascii="Times New Roman" w:hAnsi="Times New Roman" w:cs="Times New Roman"/>
          <w:kern w:val="0"/>
          <w:sz w:val="24"/>
          <w:szCs w:val="24"/>
          <w14:ligatures w14:val="none"/>
        </w:rPr>
      </w:pPr>
      <w:r w:rsidRPr="00921A5F">
        <w:rPr>
          <w:rFonts w:ascii="Times New Roman" w:hAnsi="Times New Roman" w:cs="Times New Roman"/>
          <w:kern w:val="0"/>
          <w:sz w:val="24"/>
          <w:szCs w:val="24"/>
          <w14:ligatures w14:val="none"/>
        </w:rPr>
        <w:t>Komisijas priekšsēdētājs – pašvaldības izpilddirektors Uģis Fjodorovs</w:t>
      </w:r>
    </w:p>
    <w:p w14:paraId="6DE4D4B7" w14:textId="72011E80" w:rsidR="00921A5F" w:rsidRPr="00921A5F" w:rsidRDefault="00921A5F" w:rsidP="00921A5F">
      <w:pPr>
        <w:spacing w:after="0" w:line="240" w:lineRule="auto"/>
        <w:ind w:left="709"/>
        <w:jc w:val="both"/>
        <w:rPr>
          <w:rFonts w:ascii="Times New Roman" w:hAnsi="Times New Roman" w:cs="Times New Roman"/>
          <w:kern w:val="0"/>
          <w:sz w:val="24"/>
          <w:szCs w:val="24"/>
          <w14:ligatures w14:val="none"/>
        </w:rPr>
      </w:pPr>
      <w:r w:rsidRPr="00921A5F">
        <w:rPr>
          <w:rFonts w:ascii="Times New Roman" w:hAnsi="Times New Roman" w:cs="Times New Roman"/>
          <w:kern w:val="0"/>
          <w:sz w:val="24"/>
          <w:szCs w:val="24"/>
          <w14:ligatures w14:val="none"/>
        </w:rPr>
        <w:t>Komisijas loceklis – Centrālās administrācijas Juridiskās un personāla nodaļas vadītāja E</w:t>
      </w:r>
      <w:r>
        <w:rPr>
          <w:rFonts w:ascii="Times New Roman" w:hAnsi="Times New Roman" w:cs="Times New Roman"/>
          <w:kern w:val="0"/>
          <w:sz w:val="24"/>
          <w:szCs w:val="24"/>
          <w14:ligatures w14:val="none"/>
        </w:rPr>
        <w:t xml:space="preserve">vita </w:t>
      </w:r>
      <w:r w:rsidRPr="00921A5F">
        <w:rPr>
          <w:rFonts w:ascii="Times New Roman" w:hAnsi="Times New Roman" w:cs="Times New Roman"/>
          <w:kern w:val="0"/>
          <w:sz w:val="24"/>
          <w:szCs w:val="24"/>
          <w14:ligatures w14:val="none"/>
        </w:rPr>
        <w:t>Zāle</w:t>
      </w:r>
      <w:r>
        <w:rPr>
          <w:rFonts w:ascii="Times New Roman" w:hAnsi="Times New Roman" w:cs="Times New Roman"/>
          <w:kern w:val="0"/>
          <w:sz w:val="24"/>
          <w:szCs w:val="24"/>
          <w14:ligatures w14:val="none"/>
        </w:rPr>
        <w:t>.</w:t>
      </w:r>
    </w:p>
    <w:p w14:paraId="7EC16EBB" w14:textId="77777777" w:rsidR="00921A5F" w:rsidRPr="00921A5F" w:rsidRDefault="00921A5F" w:rsidP="00921A5F">
      <w:pPr>
        <w:spacing w:after="0" w:line="240" w:lineRule="auto"/>
        <w:ind w:left="709"/>
        <w:jc w:val="both"/>
        <w:rPr>
          <w:rFonts w:ascii="Times New Roman" w:hAnsi="Times New Roman" w:cs="Times New Roman"/>
          <w:kern w:val="0"/>
          <w:sz w:val="24"/>
          <w:szCs w:val="24"/>
          <w14:ligatures w14:val="none"/>
        </w:rPr>
      </w:pPr>
      <w:r w:rsidRPr="00921A5F">
        <w:rPr>
          <w:rFonts w:ascii="Times New Roman" w:hAnsi="Times New Roman" w:cs="Times New Roman"/>
          <w:kern w:val="0"/>
          <w:sz w:val="24"/>
          <w:szCs w:val="24"/>
          <w14:ligatures w14:val="none"/>
        </w:rPr>
        <w:t xml:space="preserve">Komisijas loceklis – Madonas novada vēlēšanu komisijas sekretāre Klinta </w:t>
      </w:r>
      <w:proofErr w:type="spellStart"/>
      <w:r w:rsidRPr="00921A5F">
        <w:rPr>
          <w:rFonts w:ascii="Times New Roman" w:hAnsi="Times New Roman" w:cs="Times New Roman"/>
          <w:kern w:val="0"/>
          <w:sz w:val="24"/>
          <w:szCs w:val="24"/>
          <w14:ligatures w14:val="none"/>
        </w:rPr>
        <w:t>Galeja</w:t>
      </w:r>
      <w:proofErr w:type="spellEnd"/>
      <w:r w:rsidRPr="00921A5F">
        <w:rPr>
          <w:rFonts w:ascii="Times New Roman" w:hAnsi="Times New Roman" w:cs="Times New Roman"/>
          <w:kern w:val="0"/>
          <w:sz w:val="24"/>
          <w:szCs w:val="24"/>
          <w14:ligatures w14:val="none"/>
        </w:rPr>
        <w:t xml:space="preserve"> </w:t>
      </w:r>
    </w:p>
    <w:bookmarkEnd w:id="230"/>
    <w:bookmarkEnd w:id="231"/>
    <w:bookmarkEnd w:id="232"/>
    <w:bookmarkEnd w:id="233"/>
    <w:bookmarkEnd w:id="234"/>
    <w:bookmarkEnd w:id="235"/>
    <w:bookmarkEnd w:id="236"/>
    <w:bookmarkEnd w:id="237"/>
    <w:bookmarkEnd w:id="238"/>
    <w:bookmarkEnd w:id="239"/>
    <w:p w14:paraId="6A2708EC" w14:textId="55208F8C" w:rsidR="00A50AB8" w:rsidRDefault="00A50AB8" w:rsidP="00386453">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16B26999" w14:textId="77777777" w:rsidR="00921A5F" w:rsidRPr="00386453" w:rsidRDefault="00921A5F" w:rsidP="00386453">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F97DD5" w:rsidRDefault="00386453" w:rsidP="00386453">
      <w:pPr>
        <w:spacing w:after="0" w:line="240" w:lineRule="auto"/>
        <w:jc w:val="both"/>
        <w:rPr>
          <w:rFonts w:ascii="Times New Roman" w:eastAsia="Times New Roman" w:hAnsi="Times New Roman" w:cs="Times New Roman"/>
          <w:kern w:val="0"/>
          <w:sz w:val="24"/>
          <w:szCs w:val="24"/>
          <w:lang w:eastAsia="lv-LV"/>
          <w14:ligatures w14:val="none"/>
        </w:rPr>
      </w:pPr>
      <w:bookmarkStart w:id="266" w:name="_Hlk202447506"/>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bookmarkEnd w:id="266"/>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652137" w:rsidRDefault="00C02C75"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31DDD90C" w14:textId="572E7576" w:rsidR="00921A5F" w:rsidRPr="00921A5F" w:rsidRDefault="00921A5F" w:rsidP="00921A5F">
      <w:pPr>
        <w:spacing w:after="0" w:line="240" w:lineRule="auto"/>
        <w:jc w:val="both"/>
        <w:rPr>
          <w:rFonts w:ascii="Times New Roman" w:hAnsi="Times New Roman" w:cs="Times New Roman"/>
          <w:i/>
          <w:iCs/>
          <w:kern w:val="0"/>
          <w:sz w:val="24"/>
          <w:szCs w:val="24"/>
          <w:shd w:val="clear" w:color="auto" w:fill="FFFFFF"/>
          <w14:ligatures w14:val="none"/>
        </w:rPr>
      </w:pPr>
      <w:r w:rsidRPr="00921A5F">
        <w:rPr>
          <w:rFonts w:ascii="Times New Roman" w:hAnsi="Times New Roman" w:cs="Times New Roman"/>
          <w:i/>
          <w:iCs/>
          <w:kern w:val="0"/>
          <w:sz w:val="24"/>
          <w:szCs w:val="24"/>
          <w:shd w:val="clear" w:color="auto" w:fill="FFFFFF"/>
          <w14:ligatures w14:val="none"/>
        </w:rPr>
        <w:t>Evita Zāle 26486811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921A5F">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E1DC3" w14:textId="77777777" w:rsidR="00D8640A" w:rsidRDefault="00D8640A">
      <w:pPr>
        <w:spacing w:after="0" w:line="240" w:lineRule="auto"/>
      </w:pPr>
      <w:r>
        <w:separator/>
      </w:r>
    </w:p>
  </w:endnote>
  <w:endnote w:type="continuationSeparator" w:id="0">
    <w:p w14:paraId="35B04367" w14:textId="77777777" w:rsidR="00D8640A" w:rsidRDefault="00D8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7" w:name="_Hlk202447562"/>
    <w:r w:rsidRPr="003C7F1F">
      <w:rPr>
        <w:sz w:val="20"/>
        <w:szCs w:val="20"/>
      </w:rPr>
      <w:t>DOKUMENTS PARAKSTĪTS AR DROŠU ELEKTRONISKO PARAKSTU UN SATUR LAIKA ZĪMOGU</w:t>
    </w:r>
  </w:p>
  <w:bookmarkEnd w:id="26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1069" w14:textId="77777777" w:rsidR="00D8640A" w:rsidRDefault="00D8640A">
      <w:pPr>
        <w:spacing w:after="0" w:line="240" w:lineRule="auto"/>
      </w:pPr>
      <w:r>
        <w:separator/>
      </w:r>
    </w:p>
  </w:footnote>
  <w:footnote w:type="continuationSeparator" w:id="0">
    <w:p w14:paraId="62E11675" w14:textId="77777777" w:rsidR="00D8640A" w:rsidRDefault="00D86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6"/>
  </w:num>
  <w:num w:numId="2" w16cid:durableId="2028867514">
    <w:abstractNumId w:val="22"/>
  </w:num>
  <w:num w:numId="3" w16cid:durableId="971324600">
    <w:abstractNumId w:val="32"/>
  </w:num>
  <w:num w:numId="4" w16cid:durableId="896890245">
    <w:abstractNumId w:val="17"/>
  </w:num>
  <w:num w:numId="5" w16cid:durableId="1305887874">
    <w:abstractNumId w:val="3"/>
  </w:num>
  <w:num w:numId="6" w16cid:durableId="543949159">
    <w:abstractNumId w:val="37"/>
  </w:num>
  <w:num w:numId="7" w16cid:durableId="777412574">
    <w:abstractNumId w:val="10"/>
  </w:num>
  <w:num w:numId="8" w16cid:durableId="1267038869">
    <w:abstractNumId w:val="40"/>
  </w:num>
  <w:num w:numId="9" w16cid:durableId="919214467">
    <w:abstractNumId w:val="39"/>
  </w:num>
  <w:num w:numId="10" w16cid:durableId="125508747">
    <w:abstractNumId w:val="24"/>
  </w:num>
  <w:num w:numId="11" w16cid:durableId="1502504359">
    <w:abstractNumId w:val="2"/>
  </w:num>
  <w:num w:numId="12" w16cid:durableId="699165212">
    <w:abstractNumId w:val="9"/>
  </w:num>
  <w:num w:numId="13" w16cid:durableId="1307583220">
    <w:abstractNumId w:val="12"/>
  </w:num>
  <w:num w:numId="14" w16cid:durableId="69624136">
    <w:abstractNumId w:val="34"/>
  </w:num>
  <w:num w:numId="15" w16cid:durableId="347340947">
    <w:abstractNumId w:val="15"/>
  </w:num>
  <w:num w:numId="16" w16cid:durableId="1668482134">
    <w:abstractNumId w:val="4"/>
  </w:num>
  <w:num w:numId="17" w16cid:durableId="1407530012">
    <w:abstractNumId w:val="28"/>
  </w:num>
  <w:num w:numId="18" w16cid:durableId="1032151322">
    <w:abstractNumId w:val="33"/>
  </w:num>
  <w:num w:numId="19" w16cid:durableId="1497919565">
    <w:abstractNumId w:val="5"/>
  </w:num>
  <w:num w:numId="20" w16cid:durableId="1164053798">
    <w:abstractNumId w:val="6"/>
  </w:num>
  <w:num w:numId="21" w16cid:durableId="1202593000">
    <w:abstractNumId w:val="18"/>
  </w:num>
  <w:num w:numId="22" w16cid:durableId="578371887">
    <w:abstractNumId w:val="36"/>
  </w:num>
  <w:num w:numId="23" w16cid:durableId="1423256168">
    <w:abstractNumId w:val="8"/>
  </w:num>
  <w:num w:numId="24" w16cid:durableId="996618554">
    <w:abstractNumId w:val="14"/>
  </w:num>
  <w:num w:numId="25" w16cid:durableId="498078370">
    <w:abstractNumId w:val="7"/>
  </w:num>
  <w:num w:numId="26" w16cid:durableId="995567603">
    <w:abstractNumId w:val="27"/>
  </w:num>
  <w:num w:numId="27" w16cid:durableId="1370913584">
    <w:abstractNumId w:val="21"/>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5"/>
  </w:num>
  <w:num w:numId="32" w16cid:durableId="1804418744">
    <w:abstractNumId w:val="30"/>
  </w:num>
  <w:num w:numId="33" w16cid:durableId="1193112501">
    <w:abstractNumId w:val="41"/>
  </w:num>
  <w:num w:numId="34" w16cid:durableId="767123615">
    <w:abstractNumId w:val="25"/>
  </w:num>
  <w:num w:numId="35" w16cid:durableId="578831254">
    <w:abstractNumId w:val="19"/>
  </w:num>
  <w:num w:numId="36" w16cid:durableId="1339767488">
    <w:abstractNumId w:val="13"/>
  </w:num>
  <w:num w:numId="37" w16cid:durableId="895512147">
    <w:abstractNumId w:val="23"/>
  </w:num>
  <w:num w:numId="38" w16cid:durableId="205915150">
    <w:abstractNumId w:val="11"/>
  </w:num>
  <w:num w:numId="39" w16cid:durableId="736123601">
    <w:abstractNumId w:val="38"/>
  </w:num>
  <w:num w:numId="40" w16cid:durableId="2107266496">
    <w:abstractNumId w:val="31"/>
  </w:num>
  <w:num w:numId="41" w16cid:durableId="1969781455">
    <w:abstractNumId w:val="29"/>
  </w:num>
  <w:num w:numId="42" w16cid:durableId="1553804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6F8D"/>
    <w:rsid w:val="0009534C"/>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B1333"/>
    <w:rsid w:val="001B4440"/>
    <w:rsid w:val="001C774A"/>
    <w:rsid w:val="00217DC7"/>
    <w:rsid w:val="00236EBF"/>
    <w:rsid w:val="00237B4C"/>
    <w:rsid w:val="002A431F"/>
    <w:rsid w:val="003366D1"/>
    <w:rsid w:val="00337104"/>
    <w:rsid w:val="00356FDD"/>
    <w:rsid w:val="00386453"/>
    <w:rsid w:val="003901A5"/>
    <w:rsid w:val="00396F4C"/>
    <w:rsid w:val="003B36CE"/>
    <w:rsid w:val="003E4DF7"/>
    <w:rsid w:val="003E65FC"/>
    <w:rsid w:val="003F1582"/>
    <w:rsid w:val="0040253D"/>
    <w:rsid w:val="004067A5"/>
    <w:rsid w:val="00427160"/>
    <w:rsid w:val="00477AE7"/>
    <w:rsid w:val="004B4392"/>
    <w:rsid w:val="004C7232"/>
    <w:rsid w:val="004D1E9F"/>
    <w:rsid w:val="00512E96"/>
    <w:rsid w:val="0053526B"/>
    <w:rsid w:val="005669BB"/>
    <w:rsid w:val="00595192"/>
    <w:rsid w:val="005C1E30"/>
    <w:rsid w:val="005E559B"/>
    <w:rsid w:val="005F1832"/>
    <w:rsid w:val="005F45A5"/>
    <w:rsid w:val="0060769F"/>
    <w:rsid w:val="0062372C"/>
    <w:rsid w:val="0063388F"/>
    <w:rsid w:val="00636FC1"/>
    <w:rsid w:val="00642C5D"/>
    <w:rsid w:val="00652137"/>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70B96"/>
    <w:rsid w:val="008A1CDC"/>
    <w:rsid w:val="008B2FAC"/>
    <w:rsid w:val="008C23DC"/>
    <w:rsid w:val="008F70EC"/>
    <w:rsid w:val="00921A5F"/>
    <w:rsid w:val="00927E75"/>
    <w:rsid w:val="00933C67"/>
    <w:rsid w:val="00953CEA"/>
    <w:rsid w:val="009637E1"/>
    <w:rsid w:val="009714F8"/>
    <w:rsid w:val="00994635"/>
    <w:rsid w:val="00A031CC"/>
    <w:rsid w:val="00A04262"/>
    <w:rsid w:val="00A14243"/>
    <w:rsid w:val="00A2396D"/>
    <w:rsid w:val="00A50AB8"/>
    <w:rsid w:val="00A63649"/>
    <w:rsid w:val="00AC3084"/>
    <w:rsid w:val="00AE467A"/>
    <w:rsid w:val="00B034E0"/>
    <w:rsid w:val="00B0603C"/>
    <w:rsid w:val="00B32F5B"/>
    <w:rsid w:val="00B5303D"/>
    <w:rsid w:val="00B7235F"/>
    <w:rsid w:val="00B81B0C"/>
    <w:rsid w:val="00B9621F"/>
    <w:rsid w:val="00BF6430"/>
    <w:rsid w:val="00C00D21"/>
    <w:rsid w:val="00C02C75"/>
    <w:rsid w:val="00C3211E"/>
    <w:rsid w:val="00C819FC"/>
    <w:rsid w:val="00CB32BC"/>
    <w:rsid w:val="00CC2900"/>
    <w:rsid w:val="00CD25C6"/>
    <w:rsid w:val="00CE59E7"/>
    <w:rsid w:val="00D14F66"/>
    <w:rsid w:val="00D22661"/>
    <w:rsid w:val="00D27C6F"/>
    <w:rsid w:val="00D43C5B"/>
    <w:rsid w:val="00D60885"/>
    <w:rsid w:val="00D66B27"/>
    <w:rsid w:val="00D76B7D"/>
    <w:rsid w:val="00D8640A"/>
    <w:rsid w:val="00D92D9F"/>
    <w:rsid w:val="00E33512"/>
    <w:rsid w:val="00EB32BA"/>
    <w:rsid w:val="00EB6109"/>
    <w:rsid w:val="00EE2BA4"/>
    <w:rsid w:val="00F23CCD"/>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1566</Words>
  <Characters>893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60</cp:revision>
  <dcterms:created xsi:type="dcterms:W3CDTF">2024-09-06T08:06:00Z</dcterms:created>
  <dcterms:modified xsi:type="dcterms:W3CDTF">2025-07-04T07:25:00Z</dcterms:modified>
</cp:coreProperties>
</file>